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C0" w:rsidRPr="0025746D" w:rsidRDefault="00C32DC0" w:rsidP="00341BB2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C3A03" w:rsidRDefault="00FC3A03" w:rsidP="00FC3A0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E57462" w:rsidRPr="00B24147" w:rsidRDefault="00E57462" w:rsidP="00E57462">
      <w:pPr>
        <w:adjustRightInd w:val="0"/>
        <w:spacing w:after="0"/>
        <w:rPr>
          <w:rFonts w:ascii="Times New Roman" w:hAnsi="Times New Roman" w:cs="Times New Roman"/>
          <w:b/>
          <w:sz w:val="24"/>
        </w:rPr>
      </w:pPr>
      <w:r w:rsidRPr="00B24147">
        <w:rPr>
          <w:rFonts w:ascii="Times New Roman" w:hAnsi="Times New Roman" w:cs="Times New Roman"/>
          <w:b/>
          <w:sz w:val="24"/>
        </w:rPr>
        <w:t>Centrum pro komunitní p</w:t>
      </w:r>
      <w:r>
        <w:rPr>
          <w:rFonts w:ascii="Times New Roman" w:hAnsi="Times New Roman" w:cs="Times New Roman"/>
          <w:b/>
          <w:sz w:val="24"/>
        </w:rPr>
        <w:t>ráci</w:t>
      </w:r>
      <w:r w:rsidRPr="00B24147">
        <w:rPr>
          <w:rFonts w:ascii="Times New Roman" w:hAnsi="Times New Roman" w:cs="Times New Roman"/>
          <w:b/>
          <w:sz w:val="24"/>
        </w:rPr>
        <w:t xml:space="preserve"> východní Morava</w:t>
      </w:r>
    </w:p>
    <w:p w:rsidR="00E57462" w:rsidRDefault="00E57462" w:rsidP="00E57462">
      <w:pPr>
        <w:adjustRightInd w:val="0"/>
        <w:spacing w:after="0"/>
        <w:rPr>
          <w:rFonts w:ascii="Times New Roman" w:hAnsi="Times New Roman" w:cs="Times New Roman"/>
          <w:sz w:val="24"/>
        </w:rPr>
      </w:pPr>
      <w:r w:rsidRPr="00B24147">
        <w:rPr>
          <w:rFonts w:ascii="Times New Roman" w:hAnsi="Times New Roman" w:cs="Times New Roman"/>
          <w:sz w:val="24"/>
        </w:rPr>
        <w:t xml:space="preserve">Kancelář </w:t>
      </w:r>
      <w:r>
        <w:rPr>
          <w:rFonts w:ascii="Times New Roman" w:hAnsi="Times New Roman" w:cs="Times New Roman"/>
          <w:sz w:val="24"/>
        </w:rPr>
        <w:t xml:space="preserve">Přerov: </w:t>
      </w:r>
      <w:r w:rsidRPr="00DF412D">
        <w:rPr>
          <w:rFonts w:ascii="Times New Roman" w:hAnsi="Times New Roman" w:cs="Times New Roman"/>
          <w:sz w:val="24"/>
        </w:rPr>
        <w:t>Horní náměstí 29, 750 02 Přerov</w:t>
      </w:r>
    </w:p>
    <w:p w:rsidR="00E57462" w:rsidRDefault="00E57462" w:rsidP="00E57462">
      <w:pPr>
        <w:adjustRightInd w:val="0"/>
        <w:spacing w:after="0"/>
        <w:rPr>
          <w:rFonts w:ascii="Times New Roman" w:hAnsi="Times New Roman" w:cs="Times New Roman"/>
          <w:sz w:val="24"/>
        </w:rPr>
      </w:pPr>
    </w:p>
    <w:p w:rsidR="00E57462" w:rsidRPr="00B24147" w:rsidRDefault="00E57462" w:rsidP="00E57462">
      <w:pPr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 </w:t>
      </w:r>
      <w:r w:rsidR="00440403">
        <w:rPr>
          <w:rFonts w:ascii="Times New Roman" w:hAnsi="Times New Roman" w:cs="Times New Roman"/>
          <w:sz w:val="24"/>
        </w:rPr>
        <w:t xml:space="preserve">23. března </w:t>
      </w:r>
      <w:r>
        <w:rPr>
          <w:rFonts w:ascii="Times New Roman" w:hAnsi="Times New Roman" w:cs="Times New Roman"/>
          <w:sz w:val="24"/>
        </w:rPr>
        <w:t>2018</w:t>
      </w:r>
    </w:p>
    <w:p w:rsidR="00E57462" w:rsidRPr="00B24147" w:rsidRDefault="00E57462" w:rsidP="00E57462">
      <w:pPr>
        <w:adjustRightInd w:val="0"/>
        <w:spacing w:after="0"/>
        <w:rPr>
          <w:rFonts w:ascii="Times New Roman" w:hAnsi="Times New Roman" w:cs="Times New Roman"/>
          <w:sz w:val="24"/>
        </w:rPr>
      </w:pPr>
    </w:p>
    <w:p w:rsidR="00E57462" w:rsidRDefault="00E57462" w:rsidP="00E57462">
      <w:pPr>
        <w:adjustRightInd w:val="0"/>
        <w:spacing w:after="0"/>
        <w:rPr>
          <w:rFonts w:ascii="Bookman Old Style" w:hAnsi="Bookman Old Style"/>
          <w:sz w:val="24"/>
        </w:rPr>
      </w:pP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BB">
        <w:rPr>
          <w:rFonts w:ascii="Times New Roman" w:hAnsi="Times New Roman" w:cs="Times New Roman"/>
          <w:sz w:val="24"/>
          <w:szCs w:val="24"/>
        </w:rPr>
        <w:t>Vážení kolegové,</w:t>
      </w: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BB">
        <w:rPr>
          <w:rFonts w:ascii="Times New Roman" w:hAnsi="Times New Roman" w:cs="Times New Roman"/>
          <w:sz w:val="24"/>
          <w:szCs w:val="24"/>
        </w:rPr>
        <w:t>v souvislosti s vaší účastí na realizaci projektu „Aktualizace procesu komunitního plánování sociálních služeb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07BB">
        <w:rPr>
          <w:rFonts w:ascii="Times New Roman" w:hAnsi="Times New Roman" w:cs="Times New Roman"/>
          <w:sz w:val="24"/>
          <w:szCs w:val="24"/>
        </w:rPr>
        <w:t>ORP</w:t>
      </w:r>
      <w:r>
        <w:rPr>
          <w:rFonts w:ascii="Times New Roman" w:hAnsi="Times New Roman" w:cs="Times New Roman"/>
          <w:sz w:val="24"/>
          <w:szCs w:val="24"/>
        </w:rPr>
        <w:t xml:space="preserve"> Šternberk</w:t>
      </w:r>
      <w:r w:rsidRPr="00CF07BB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si Vás dovolujeme pozvat na </w:t>
      </w:r>
      <w:r w:rsidRPr="00CF07BB">
        <w:rPr>
          <w:rFonts w:ascii="Times New Roman" w:hAnsi="Times New Roman" w:cs="Times New Roman"/>
          <w:b/>
          <w:sz w:val="24"/>
          <w:szCs w:val="24"/>
        </w:rPr>
        <w:t xml:space="preserve">vzdělávací seminář: </w:t>
      </w: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Pr="00CF07BB" w:rsidRDefault="00E57462" w:rsidP="00E57462">
      <w:pPr>
        <w:adjustRightInd w:val="0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07BB">
        <w:rPr>
          <w:rFonts w:ascii="Times New Roman" w:hAnsi="Times New Roman" w:cs="Times New Roman"/>
          <w:b/>
          <w:sz w:val="44"/>
          <w:szCs w:val="44"/>
        </w:rPr>
        <w:t>„</w:t>
      </w:r>
      <w:r>
        <w:rPr>
          <w:rFonts w:ascii="Times New Roman" w:hAnsi="Times New Roman" w:cs="Times New Roman"/>
          <w:b/>
          <w:sz w:val="44"/>
          <w:szCs w:val="44"/>
        </w:rPr>
        <w:t>Principy a cíle komunitního plánování</w:t>
      </w:r>
      <w:r w:rsidRPr="00CF07BB">
        <w:rPr>
          <w:rFonts w:ascii="Times New Roman" w:hAnsi="Times New Roman" w:cs="Times New Roman"/>
          <w:b/>
          <w:sz w:val="44"/>
          <w:szCs w:val="44"/>
        </w:rPr>
        <w:t>“</w:t>
      </w: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Pr="00CF07BB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403" w:rsidRPr="00440403" w:rsidRDefault="00E57462" w:rsidP="00E57462">
      <w:pPr>
        <w:adjustRightInd w:val="0"/>
        <w:spacing w:after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</w:pPr>
      <w:r w:rsidRPr="00CF07BB">
        <w:rPr>
          <w:rFonts w:ascii="Times New Roman" w:hAnsi="Times New Roman" w:cs="Times New Roman"/>
          <w:sz w:val="24"/>
          <w:szCs w:val="24"/>
        </w:rPr>
        <w:t>Seminář se uskuteční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dne 5. dubna 2018 v 10</w:t>
      </w:r>
      <w:r w:rsidRPr="00CF07BB">
        <w:rPr>
          <w:rFonts w:ascii="Times New Roman" w:hAnsi="Times New Roman" w:cs="Times New Roman"/>
          <w:b/>
          <w:sz w:val="24"/>
          <w:szCs w:val="24"/>
        </w:rPr>
        <w:t xml:space="preserve"> hod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CF07B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47"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>v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 xml:space="preserve"> kulturním domě </w:t>
      </w:r>
      <w:r w:rsidRPr="00B24147"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>města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 xml:space="preserve"> Šter</w:t>
      </w:r>
      <w:r w:rsidR="00782D41"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>n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>berk</w:t>
      </w:r>
      <w:r w:rsidR="00440403">
        <w:rPr>
          <w:rFonts w:ascii="Times New Roman" w:hAnsi="Times New Roman"/>
          <w:noProof/>
          <w:color w:val="000000" w:themeColor="text1"/>
          <w:sz w:val="24"/>
          <w:szCs w:val="24"/>
          <w:lang w:eastAsia="cs-CZ"/>
        </w:rPr>
        <w:t xml:space="preserve">, </w:t>
      </w:r>
      <w:r w:rsidR="00440403" w:rsidRPr="003D54CB">
        <w:rPr>
          <w:rFonts w:ascii="Times New Roman" w:hAnsi="Times New Roman"/>
          <w:bCs/>
          <w:sz w:val="24"/>
        </w:rPr>
        <w:t>Masarykova 307/20, 785 01 Šternberk</w:t>
      </w:r>
      <w:r w:rsidR="00440403">
        <w:rPr>
          <w:rFonts w:ascii="Times New Roman" w:hAnsi="Times New Roman"/>
          <w:bCs/>
          <w:sz w:val="24"/>
        </w:rPr>
        <w:t>.</w:t>
      </w:r>
    </w:p>
    <w:p w:rsidR="00E57462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462" w:rsidRPr="00B24147" w:rsidRDefault="00E57462" w:rsidP="00E5746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trvání: 2 hodiny</w:t>
      </w:r>
    </w:p>
    <w:p w:rsidR="00E57462" w:rsidRPr="00CF07BB" w:rsidRDefault="00E57462" w:rsidP="00E57462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62" w:rsidRDefault="00E57462" w:rsidP="00E57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462" w:rsidRPr="00CF07BB" w:rsidRDefault="00E57462" w:rsidP="00E5746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7462" w:rsidRDefault="00E57462" w:rsidP="00E57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7BB">
        <w:rPr>
          <w:rFonts w:ascii="Times New Roman" w:hAnsi="Times New Roman" w:cs="Times New Roman"/>
          <w:sz w:val="24"/>
          <w:szCs w:val="24"/>
        </w:rPr>
        <w:t>Na setkání s 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F07BB">
        <w:rPr>
          <w:rFonts w:ascii="Times New Roman" w:hAnsi="Times New Roman" w:cs="Times New Roman"/>
          <w:sz w:val="24"/>
          <w:szCs w:val="24"/>
        </w:rPr>
        <w:t>ámi se těší,</w:t>
      </w:r>
    </w:p>
    <w:p w:rsidR="00E57462" w:rsidRPr="00B24147" w:rsidRDefault="00E57462" w:rsidP="00E57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462" w:rsidRDefault="00E57462" w:rsidP="00E57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Šatánková, k</w:t>
      </w:r>
      <w:r w:rsidRPr="00CF07BB">
        <w:rPr>
          <w:rFonts w:ascii="Times New Roman" w:hAnsi="Times New Roman" w:cs="Times New Roman"/>
          <w:sz w:val="24"/>
          <w:szCs w:val="24"/>
        </w:rPr>
        <w:t>oordinátor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CF07BB">
        <w:rPr>
          <w:rFonts w:ascii="Times New Roman" w:hAnsi="Times New Roman" w:cs="Times New Roman"/>
          <w:sz w:val="24"/>
          <w:szCs w:val="24"/>
        </w:rPr>
        <w:t xml:space="preserve"> projektu</w:t>
      </w:r>
    </w:p>
    <w:p w:rsidR="00E57462" w:rsidRDefault="00E57462" w:rsidP="00E57462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petra.satankova@cpkp.cz</w:t>
      </w:r>
    </w:p>
    <w:p w:rsidR="0040647A" w:rsidRPr="00FC3A03" w:rsidRDefault="0040647A" w:rsidP="00E5746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647A" w:rsidRPr="00FC3A03" w:rsidSect="00381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32" w:rsidRDefault="00C12732" w:rsidP="00151B5D">
      <w:pPr>
        <w:spacing w:after="0" w:line="240" w:lineRule="auto"/>
      </w:pPr>
      <w:r>
        <w:separator/>
      </w:r>
    </w:p>
  </w:endnote>
  <w:endnote w:type="continuationSeparator" w:id="0">
    <w:p w:rsidR="00C12732" w:rsidRDefault="00C1273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B32" w:rsidRDefault="00D22B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0109739"/>
      <w:docPartObj>
        <w:docPartGallery w:val="Page Numbers (Bottom of Page)"/>
        <w:docPartUnique/>
      </w:docPartObj>
    </w:sdtPr>
    <w:sdtEndPr/>
    <w:sdtContent>
      <w:p w:rsidR="0038164E" w:rsidRPr="0038164E" w:rsidRDefault="0038164E" w:rsidP="0038164E">
        <w:pPr>
          <w:jc w:val="center"/>
          <w:rPr>
            <w:sz w:val="20"/>
          </w:rPr>
        </w:pPr>
      </w:p>
      <w:p w:rsidR="0038164E" w:rsidRPr="0038164E" w:rsidRDefault="0038164E" w:rsidP="0038164E">
        <w:pPr>
          <w:pStyle w:val="Zpat"/>
          <w:jc w:val="center"/>
          <w:rPr>
            <w:sz w:val="20"/>
          </w:rPr>
        </w:pPr>
        <w:bookmarkStart w:id="1" w:name="_Hlk492494090"/>
      </w:p>
      <w:p w:rsidR="0038164E" w:rsidRPr="0038164E" w:rsidRDefault="0038164E" w:rsidP="0038164E">
        <w:pPr>
          <w:pStyle w:val="Zpat"/>
          <w:pBdr>
            <w:top w:val="single" w:sz="4" w:space="1" w:color="auto"/>
            <w:left w:val="single" w:sz="4" w:space="4" w:color="auto"/>
            <w:bottom w:val="single" w:sz="4" w:space="6" w:color="auto"/>
            <w:right w:val="single" w:sz="4" w:space="4" w:color="auto"/>
          </w:pBdr>
          <w:jc w:val="center"/>
          <w:rPr>
            <w:rFonts w:ascii="Times New Roman" w:hAnsi="Times New Roman" w:cs="Times New Roman"/>
            <w:sz w:val="20"/>
          </w:rPr>
        </w:pPr>
        <w:r w:rsidRPr="0038164E">
          <w:rPr>
            <w:sz w:val="20"/>
          </w:rPr>
          <w:tab/>
        </w:r>
        <w:r w:rsidRPr="0038164E">
          <w:rPr>
            <w:rFonts w:ascii="Times New Roman" w:hAnsi="Times New Roman" w:cs="Times New Roman"/>
            <w:sz w:val="20"/>
          </w:rPr>
          <w:t>Projekt: „</w:t>
        </w:r>
        <w:r w:rsidRPr="0038164E">
          <w:rPr>
            <w:rFonts w:ascii="Times New Roman" w:hAnsi="Times New Roman" w:cs="Times New Roman"/>
            <w:b/>
            <w:sz w:val="20"/>
          </w:rPr>
          <w:t>Aktualizace procesu komunitního plánování sociálních služeb v ORP Šternberk</w:t>
        </w:r>
        <w:r w:rsidRPr="0038164E">
          <w:rPr>
            <w:rFonts w:ascii="Times New Roman" w:hAnsi="Times New Roman" w:cs="Times New Roman"/>
            <w:sz w:val="20"/>
          </w:rPr>
          <w:t xml:space="preserve">“, </w:t>
        </w:r>
        <w:r w:rsidRPr="0038164E">
          <w:rPr>
            <w:rFonts w:ascii="Times New Roman" w:hAnsi="Times New Roman" w:cs="Times New Roman"/>
            <w:sz w:val="20"/>
          </w:rPr>
          <w:br/>
        </w:r>
        <w:proofErr w:type="spellStart"/>
        <w:r w:rsidRPr="0038164E">
          <w:rPr>
            <w:rFonts w:ascii="Times New Roman" w:hAnsi="Times New Roman" w:cs="Times New Roman"/>
            <w:sz w:val="20"/>
          </w:rPr>
          <w:t>reg</w:t>
        </w:r>
        <w:proofErr w:type="spellEnd"/>
        <w:r w:rsidRPr="0038164E">
          <w:rPr>
            <w:rFonts w:ascii="Times New Roman" w:hAnsi="Times New Roman" w:cs="Times New Roman"/>
            <w:sz w:val="20"/>
          </w:rPr>
          <w:t xml:space="preserve">. číslo CZ.03.2.63/0.0/0.0/16_063/0006558. </w:t>
        </w:r>
      </w:p>
      <w:p w:rsidR="0038164E" w:rsidRPr="0038164E" w:rsidRDefault="0038164E" w:rsidP="0038164E">
        <w:pPr>
          <w:pStyle w:val="Zpat"/>
          <w:pBdr>
            <w:top w:val="single" w:sz="4" w:space="1" w:color="auto"/>
            <w:left w:val="single" w:sz="4" w:space="4" w:color="auto"/>
            <w:bottom w:val="single" w:sz="4" w:space="6" w:color="auto"/>
            <w:right w:val="single" w:sz="4" w:space="4" w:color="auto"/>
          </w:pBdr>
          <w:jc w:val="center"/>
          <w:rPr>
            <w:rFonts w:ascii="Times New Roman" w:hAnsi="Times New Roman" w:cs="Times New Roman"/>
            <w:sz w:val="20"/>
          </w:rPr>
        </w:pPr>
        <w:r w:rsidRPr="0038164E">
          <w:rPr>
            <w:rFonts w:ascii="Times New Roman" w:hAnsi="Times New Roman" w:cs="Times New Roman"/>
            <w:sz w:val="20"/>
          </w:rPr>
          <w:t>Tento projekt je financován</w:t>
        </w:r>
        <w:r w:rsidRPr="0038164E">
          <w:rPr>
            <w:rFonts w:ascii="Times New Roman" w:eastAsia="Calibri" w:hAnsi="Times New Roman" w:cs="Times New Roman"/>
            <w:sz w:val="20"/>
          </w:rPr>
          <w:t xml:space="preserve"> z prostředků ESF prostřednictvím Operačního programu Zaměstnanost </w:t>
        </w:r>
        <w:r w:rsidRPr="0038164E">
          <w:rPr>
            <w:rFonts w:ascii="Times New Roman" w:eastAsia="Calibri" w:hAnsi="Times New Roman" w:cs="Times New Roman"/>
            <w:sz w:val="20"/>
          </w:rPr>
          <w:br/>
          <w:t>a státního rozpočtu ČR.</w:t>
        </w:r>
      </w:p>
      <w:p w:rsidR="0038164E" w:rsidRPr="0038164E" w:rsidRDefault="00C12732" w:rsidP="0038164E">
        <w:pPr>
          <w:pStyle w:val="Zpat"/>
          <w:tabs>
            <w:tab w:val="clear" w:pos="4536"/>
            <w:tab w:val="clear" w:pos="9072"/>
            <w:tab w:val="center" w:pos="5032"/>
          </w:tabs>
          <w:rPr>
            <w:sz w:val="20"/>
          </w:rPr>
        </w:pPr>
      </w:p>
    </w:sdtContent>
  </w:sdt>
  <w:bookmarkEnd w:id="1" w:displacedByCustomXml="prev"/>
  <w:p w:rsidR="0038164E" w:rsidRDefault="0038164E" w:rsidP="0038164E">
    <w:pPr>
      <w:pStyle w:val="Zpat"/>
    </w:pPr>
  </w:p>
  <w:p w:rsidR="00607596" w:rsidRDefault="00607596" w:rsidP="00607596">
    <w:pPr>
      <w:pStyle w:val="Defaul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B32" w:rsidRDefault="00D22B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32" w:rsidRDefault="00C12732" w:rsidP="00151B5D">
      <w:pPr>
        <w:spacing w:after="0" w:line="240" w:lineRule="auto"/>
      </w:pPr>
      <w:r>
        <w:separator/>
      </w:r>
    </w:p>
  </w:footnote>
  <w:footnote w:type="continuationSeparator" w:id="0">
    <w:p w:rsidR="00C12732" w:rsidRDefault="00C12732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B32" w:rsidRDefault="00D22B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A36393">
    <w:pPr>
      <w:pStyle w:val="Zhlav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BA894E4" wp14:editId="1D64BB55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2602800" cy="496800"/>
          <wp:effectExtent l="0" t="0" r="7620" b="0"/>
          <wp:wrapTight wrapText="bothSides">
            <wp:wrapPolygon edited="0">
              <wp:start x="0" y="0"/>
              <wp:lineTo x="0" y="20716"/>
              <wp:lineTo x="21505" y="20716"/>
              <wp:lineTo x="21505" y="0"/>
              <wp:lineTo x="0" y="0"/>
            </wp:wrapPolygon>
          </wp:wrapTight>
          <wp:docPr id="6" name="Picture 2" descr="logo_OPZ_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_OPZ_barev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2FB">
      <w:rPr>
        <w:rFonts w:ascii="Times New Roman" w:hAnsi="Times New Roman"/>
        <w:noProof/>
        <w:sz w:val="28"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-81280</wp:posOffset>
          </wp:positionV>
          <wp:extent cx="428625" cy="476250"/>
          <wp:effectExtent l="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ěs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2FB"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-132080</wp:posOffset>
          </wp:positionV>
          <wp:extent cx="593725" cy="59372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PKP LOGO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B32" w:rsidRDefault="00D22B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C2BFE"/>
    <w:rsid w:val="00151B5D"/>
    <w:rsid w:val="00177949"/>
    <w:rsid w:val="001C4042"/>
    <w:rsid w:val="001D0E7E"/>
    <w:rsid w:val="0025746D"/>
    <w:rsid w:val="002D5077"/>
    <w:rsid w:val="003044AE"/>
    <w:rsid w:val="00341BB2"/>
    <w:rsid w:val="0038164E"/>
    <w:rsid w:val="003D54CB"/>
    <w:rsid w:val="003E2116"/>
    <w:rsid w:val="003F3B8E"/>
    <w:rsid w:val="0040647A"/>
    <w:rsid w:val="00424BF7"/>
    <w:rsid w:val="00440403"/>
    <w:rsid w:val="004D52FB"/>
    <w:rsid w:val="004F6D51"/>
    <w:rsid w:val="0058220B"/>
    <w:rsid w:val="00586489"/>
    <w:rsid w:val="005A2E91"/>
    <w:rsid w:val="005E10C9"/>
    <w:rsid w:val="00607596"/>
    <w:rsid w:val="006D019B"/>
    <w:rsid w:val="006E4129"/>
    <w:rsid w:val="006F4092"/>
    <w:rsid w:val="00742DC3"/>
    <w:rsid w:val="00761DB4"/>
    <w:rsid w:val="00782D41"/>
    <w:rsid w:val="007D4BF8"/>
    <w:rsid w:val="0080214C"/>
    <w:rsid w:val="008A70ED"/>
    <w:rsid w:val="008B50D2"/>
    <w:rsid w:val="009104B1"/>
    <w:rsid w:val="0094119E"/>
    <w:rsid w:val="00A36393"/>
    <w:rsid w:val="00A76474"/>
    <w:rsid w:val="00A84068"/>
    <w:rsid w:val="00A86DED"/>
    <w:rsid w:val="00AE1011"/>
    <w:rsid w:val="00B30FD6"/>
    <w:rsid w:val="00B4133E"/>
    <w:rsid w:val="00BA1EAA"/>
    <w:rsid w:val="00BC2CDC"/>
    <w:rsid w:val="00C04EE9"/>
    <w:rsid w:val="00C06FE9"/>
    <w:rsid w:val="00C12732"/>
    <w:rsid w:val="00C32DC0"/>
    <w:rsid w:val="00D21B8A"/>
    <w:rsid w:val="00D22B32"/>
    <w:rsid w:val="00D713FE"/>
    <w:rsid w:val="00D823F1"/>
    <w:rsid w:val="00E57462"/>
    <w:rsid w:val="00E61E8B"/>
    <w:rsid w:val="00EA29A2"/>
    <w:rsid w:val="00F41913"/>
    <w:rsid w:val="00F41B0E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3FE81C-DF57-4D80-8E74-293C400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C3A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C3A03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Zajacová Jitka, Ing.</cp:lastModifiedBy>
  <cp:revision>2</cp:revision>
  <dcterms:created xsi:type="dcterms:W3CDTF">2018-06-11T12:55:00Z</dcterms:created>
  <dcterms:modified xsi:type="dcterms:W3CDTF">2018-06-11T12:55:00Z</dcterms:modified>
</cp:coreProperties>
</file>